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3F1EE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80C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80C4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80C4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80C48">
      <w:pPr>
        <w:pStyle w:val="ConsPlusNormal"/>
        <w:jc w:val="center"/>
        <w:outlineLvl w:val="0"/>
      </w:pPr>
    </w:p>
    <w:p w:rsidR="00000000" w:rsidRDefault="00880C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880C48">
      <w:pPr>
        <w:pStyle w:val="ConsPlusTitle"/>
        <w:jc w:val="center"/>
      </w:pPr>
    </w:p>
    <w:p w:rsidR="00000000" w:rsidRDefault="00880C48">
      <w:pPr>
        <w:pStyle w:val="ConsPlusTitle"/>
        <w:jc w:val="center"/>
      </w:pPr>
      <w:r>
        <w:t>ПОСТАНОВЛЕНИЕ</w:t>
      </w:r>
    </w:p>
    <w:p w:rsidR="00000000" w:rsidRDefault="00880C48">
      <w:pPr>
        <w:pStyle w:val="ConsPlusTitle"/>
        <w:jc w:val="center"/>
      </w:pPr>
      <w:r>
        <w:t>от 5 августа 2013 г. N 662</w:t>
      </w:r>
    </w:p>
    <w:p w:rsidR="00000000" w:rsidRDefault="00880C48">
      <w:pPr>
        <w:pStyle w:val="ConsPlusTitle"/>
        <w:jc w:val="center"/>
      </w:pPr>
    </w:p>
    <w:p w:rsidR="00000000" w:rsidRDefault="00880C48">
      <w:pPr>
        <w:pStyle w:val="ConsPlusTitle"/>
        <w:jc w:val="center"/>
      </w:pPr>
      <w:r>
        <w:t>ОБ ОСУЩЕСТВЛЕНИИ МОНИТОРИНГА СИСТЕМЫ ОБРАЗОВАНИЯ</w:t>
      </w:r>
    </w:p>
    <w:p w:rsidR="00000000" w:rsidRDefault="00880C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80C48">
      <w:pPr>
        <w:pStyle w:val="ConsPlusNormal"/>
        <w:jc w:val="center"/>
      </w:pPr>
    </w:p>
    <w:p w:rsidR="00000000" w:rsidRDefault="00880C48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880C48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</w:t>
      </w:r>
      <w:r>
        <w:t>мы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</w:t>
      </w:r>
      <w:r>
        <w:t>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</w:t>
      </w:r>
      <w:r>
        <w:t>щий год на руководство и управление в сфере установленных функций.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jc w:val="right"/>
      </w:pPr>
      <w:r>
        <w:t>Председатель Правительства</w:t>
      </w:r>
    </w:p>
    <w:p w:rsidR="00000000" w:rsidRDefault="00880C48">
      <w:pPr>
        <w:pStyle w:val="ConsPlusNormal"/>
        <w:jc w:val="right"/>
      </w:pPr>
      <w:r>
        <w:t>Российской Федерации</w:t>
      </w:r>
    </w:p>
    <w:p w:rsidR="00000000" w:rsidRDefault="00880C48">
      <w:pPr>
        <w:pStyle w:val="ConsPlusNormal"/>
        <w:jc w:val="right"/>
      </w:pPr>
      <w:r>
        <w:t>Д.МЕДВЕДЕВ</w:t>
      </w:r>
    </w:p>
    <w:p w:rsidR="00000000" w:rsidRDefault="00880C48">
      <w:pPr>
        <w:pStyle w:val="ConsPlusNormal"/>
        <w:jc w:val="right"/>
      </w:pPr>
    </w:p>
    <w:p w:rsidR="00000000" w:rsidRDefault="00880C48">
      <w:pPr>
        <w:pStyle w:val="ConsPlusNormal"/>
        <w:jc w:val="right"/>
      </w:pPr>
    </w:p>
    <w:p w:rsidR="00000000" w:rsidRDefault="00880C48">
      <w:pPr>
        <w:pStyle w:val="ConsPlusNormal"/>
        <w:jc w:val="right"/>
      </w:pPr>
    </w:p>
    <w:p w:rsidR="00000000" w:rsidRDefault="00880C48">
      <w:pPr>
        <w:pStyle w:val="ConsPlusNormal"/>
        <w:jc w:val="right"/>
      </w:pPr>
    </w:p>
    <w:p w:rsidR="00000000" w:rsidRDefault="00880C48">
      <w:pPr>
        <w:pStyle w:val="ConsPlusNormal"/>
        <w:jc w:val="right"/>
      </w:pPr>
    </w:p>
    <w:p w:rsidR="00000000" w:rsidRDefault="00880C48">
      <w:pPr>
        <w:pStyle w:val="ConsPlusNormal"/>
        <w:jc w:val="right"/>
        <w:outlineLvl w:val="0"/>
      </w:pPr>
      <w:r>
        <w:t>Утверждены</w:t>
      </w:r>
    </w:p>
    <w:p w:rsidR="00000000" w:rsidRDefault="00880C48">
      <w:pPr>
        <w:pStyle w:val="ConsPlusNormal"/>
        <w:jc w:val="right"/>
      </w:pPr>
      <w:r>
        <w:t>постановлением Правительства</w:t>
      </w:r>
    </w:p>
    <w:p w:rsidR="00000000" w:rsidRDefault="00880C48">
      <w:pPr>
        <w:pStyle w:val="ConsPlusNormal"/>
        <w:jc w:val="right"/>
      </w:pPr>
      <w:r>
        <w:t>Российской Федерации</w:t>
      </w:r>
    </w:p>
    <w:p w:rsidR="00000000" w:rsidRDefault="00880C48">
      <w:pPr>
        <w:pStyle w:val="ConsPlusNormal"/>
        <w:jc w:val="right"/>
      </w:pPr>
      <w:r>
        <w:t>от 5 августа 2013 г. N 662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Title"/>
        <w:jc w:val="center"/>
      </w:pPr>
      <w:bookmarkStart w:id="1" w:name="Par32"/>
      <w:bookmarkEnd w:id="1"/>
      <w:r>
        <w:t>ПРАВИЛА ОСУЩЕСТВЛЕНИЯ МОНИТОРИНГА СИСТЕМЫ ОБРАЗОВАНИЯ</w:t>
      </w:r>
    </w:p>
    <w:p w:rsidR="00000000" w:rsidRDefault="00880C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80C48">
      <w:pPr>
        <w:pStyle w:val="ConsPlusNormal"/>
        <w:jc w:val="center"/>
      </w:pPr>
    </w:p>
    <w:p w:rsidR="00000000" w:rsidRDefault="00880C48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</w:t>
      </w:r>
      <w:r>
        <w:t>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</w:t>
      </w:r>
      <w:r>
        <w:t>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</w:t>
      </w:r>
      <w:r>
        <w:t>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</w:t>
      </w:r>
      <w:r>
        <w:t>й, направления организациям, осуществляющим образовательную деятельность, рекомендаций по повышению качества образования.</w:t>
      </w:r>
    </w:p>
    <w:p w:rsidR="00000000" w:rsidRDefault="00880C4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</w:t>
      </w:r>
      <w:r>
        <w:t>чества образования, выполненный на основе указанной информации (далее - сбор, обработка и анализ информации).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 xml:space="preserve"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</w:t>
      </w:r>
      <w:r>
        <w:t>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</w:t>
      </w:r>
      <w:r>
        <w:t>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00000" w:rsidRDefault="00880C48">
      <w:pPr>
        <w:pStyle w:val="ConsPlusNormal"/>
        <w:spacing w:before="240"/>
        <w:ind w:firstLine="540"/>
        <w:jc w:val="both"/>
      </w:pPr>
      <w:bookmarkStart w:id="3" w:name="Par45"/>
      <w:bookmarkEnd w:id="3"/>
      <w:r>
        <w:t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</w:t>
      </w:r>
      <w:r>
        <w:t xml:space="preserve">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</w:t>
      </w:r>
      <w:r>
        <w:t xml:space="preserve">б осуществлении мониторинга системы </w:t>
      </w:r>
      <w:r>
        <w:lastRenderedPageBreak/>
        <w:t xml:space="preserve">образования", за исключением 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</w:t>
      </w:r>
      <w:r>
        <w:t xml:space="preserve">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</w:t>
      </w:r>
      <w:r>
        <w:t>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Сбор, обработку и </w:t>
      </w:r>
      <w:r>
        <w:t>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Сбор и обрабо</w:t>
      </w:r>
      <w:r>
        <w:t xml:space="preserve">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</w:t>
      </w:r>
      <w:r>
        <w:t>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</w:t>
      </w:r>
      <w:r>
        <w:t>ния Российской Федерации и Министерство науки и высшего образования Российской Федерации.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</w:t>
      </w:r>
      <w:r>
        <w:t>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</w:t>
      </w:r>
      <w:r>
        <w:t>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</w:t>
      </w:r>
      <w:r>
        <w:t xml:space="preserve"> и взрослых, осуществляет Министерство просвещения Российской Федерации в установленной сфере ведения.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lastRenderedPageBreak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</w:t>
      </w:r>
      <w:r>
        <w:t>ении этих организаций.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</w:t>
      </w:r>
      <w:r>
        <w:t xml:space="preserve">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</w:t>
      </w:r>
      <w:r>
        <w:t>".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</w:t>
      </w:r>
      <w:r>
        <w:t xml:space="preserve"> организаций в установленном законодательством Российской Федерации порядке.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</w:t>
      </w:r>
      <w:r>
        <w:t xml:space="preserve">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пункте 7 части 1 статьи 6</w:t>
        </w:r>
      </w:hyperlink>
      <w:r>
        <w:t xml:space="preserve"> Федерального</w:t>
      </w:r>
      <w:r>
        <w:t xml:space="preserve">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000000" w:rsidRDefault="00880C4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</w:t>
      </w:r>
      <w:r>
        <w:t>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00000" w:rsidRDefault="00880C4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</w:t>
      </w:r>
      <w:r>
        <w:t xml:space="preserve">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</w:t>
      </w:r>
      <w:r>
        <w:t xml:space="preserve">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</w:t>
      </w:r>
      <w:r>
        <w:t>бразования.</w:t>
      </w:r>
    </w:p>
    <w:p w:rsidR="00000000" w:rsidRDefault="00880C4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</w:t>
      </w:r>
      <w:r>
        <w:t>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</w:t>
      </w:r>
      <w:r>
        <w:t>ивлечением их подведомственных организаций.</w:t>
      </w:r>
    </w:p>
    <w:p w:rsidR="00000000" w:rsidRDefault="00880C4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lastRenderedPageBreak/>
        <w:t>6. Мониторинг, включая аккредитационный мониторинг, осуществляется на основе данных федерального статистического наб</w:t>
      </w:r>
      <w:r>
        <w:t>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</w:t>
      </w:r>
      <w:r>
        <w:t>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</w:t>
      </w:r>
      <w:r>
        <w:t xml:space="preserve">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...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</w:t>
      </w:r>
      <w:r>
        <w:t xml:space="preserve">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</w:t>
      </w:r>
      <w:r>
        <w:t xml:space="preserve">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</w:t>
      </w:r>
      <w:r>
        <w:t>Министерством науки и высшего образования Российской Федерации.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Порядок проведения мон</w:t>
      </w:r>
      <w:r>
        <w:t>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Аккредитационный мониторинг проводится Федеральной службой по надзору в сфере образования и науки не реже 1 раза</w:t>
      </w:r>
      <w:r>
        <w:t xml:space="preserve">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00000" w:rsidRDefault="00880C4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</w:t>
      </w:r>
      <w:r>
        <w:t xml:space="preserve">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</w:t>
      </w:r>
      <w:r>
        <w:t xml:space="preserve">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</w:t>
      </w:r>
      <w:r>
        <w:t xml:space="preserve">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</w:t>
        </w:r>
        <w:r>
          <w:rPr>
            <w:color w:val="0000FF"/>
          </w:rPr>
          <w:t>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</w:t>
      </w:r>
      <w:r>
        <w:lastRenderedPageBreak/>
        <w:t>надзору в сфере образования и науки, Министерства просвещения Российской Федерации и Министерс</w:t>
      </w:r>
      <w:r>
        <w:t>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</w:t>
      </w:r>
      <w:r>
        <w:t>жат.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&quot;Об осуществлении мониторинга системы образова...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</w:t>
      </w:r>
      <w:r>
        <w:t xml:space="preserve">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Р</w:t>
      </w:r>
      <w:r>
        <w:t>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На основании резу</w:t>
      </w:r>
      <w:r>
        <w:t>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</w:t>
      </w:r>
      <w:r>
        <w:t>твляющих образовательную деятельность.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</w:t>
      </w:r>
      <w:r>
        <w:t>зацию в течение 5 рабочих дней с момента подготовки указанных рекомендаций.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</w:t>
      </w:r>
      <w:r>
        <w:t>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00000" w:rsidRDefault="00880C48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</w:t>
      </w:r>
      <w:r>
        <w:t>рганы исполнительной власти субъектов Российской Федерации итоговые отчеты.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</w:t>
      </w:r>
      <w:r>
        <w:t xml:space="preserve">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</w:t>
      </w:r>
      <w:r>
        <w:t xml:space="preserve">отчеты, за исключением итоговых отчетов в отношении федеральных государственных </w:t>
      </w:r>
      <w:r>
        <w:lastRenderedPageBreak/>
        <w:t>организаций.</w:t>
      </w:r>
    </w:p>
    <w:p w:rsidR="00000000" w:rsidRDefault="00880C4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</w:t>
      </w:r>
      <w:r>
        <w:t>N 657)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</w:t>
      </w:r>
      <w:r>
        <w:t>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</w:t>
      </w:r>
      <w:r>
        <w:t>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</w:t>
      </w:r>
      <w:r>
        <w:t>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</w:t>
      </w:r>
      <w:r>
        <w:t>ения в Правительство Российской Федерации.</w:t>
      </w:r>
    </w:p>
    <w:p w:rsidR="00000000" w:rsidRDefault="00880C48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jc w:val="right"/>
        <w:outlineLvl w:val="0"/>
      </w:pPr>
      <w:r>
        <w:t>Утвержден</w:t>
      </w:r>
    </w:p>
    <w:p w:rsidR="00000000" w:rsidRDefault="00880C48">
      <w:pPr>
        <w:pStyle w:val="ConsPlusNormal"/>
        <w:jc w:val="right"/>
      </w:pPr>
      <w:r>
        <w:t>постановлением Правите</w:t>
      </w:r>
      <w:r>
        <w:t>льства</w:t>
      </w:r>
    </w:p>
    <w:p w:rsidR="00000000" w:rsidRDefault="00880C48">
      <w:pPr>
        <w:pStyle w:val="ConsPlusNormal"/>
        <w:jc w:val="right"/>
      </w:pPr>
      <w:r>
        <w:t>Российской Федерации</w:t>
      </w:r>
    </w:p>
    <w:p w:rsidR="00000000" w:rsidRDefault="00880C48">
      <w:pPr>
        <w:pStyle w:val="ConsPlusNormal"/>
        <w:jc w:val="right"/>
      </w:pPr>
      <w:r>
        <w:t>от 5 августа 2013 г. N 662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Title"/>
        <w:jc w:val="center"/>
      </w:pPr>
      <w:bookmarkStart w:id="4" w:name="Par101"/>
      <w:bookmarkEnd w:id="4"/>
      <w:r>
        <w:t>ПЕРЕЧЕНЬ</w:t>
      </w:r>
    </w:p>
    <w:p w:rsidR="00000000" w:rsidRDefault="00880C48">
      <w:pPr>
        <w:pStyle w:val="ConsPlusTitle"/>
        <w:jc w:val="center"/>
      </w:pPr>
      <w:r>
        <w:t>ОБЯЗАТЕЛЬНОЙ ИНФОРМАЦИИ О СИСТЕМЕ ОБРАЗОВАНИЯ,</w:t>
      </w:r>
    </w:p>
    <w:p w:rsidR="00000000" w:rsidRDefault="00880C48">
      <w:pPr>
        <w:pStyle w:val="ConsPlusTitle"/>
        <w:jc w:val="center"/>
      </w:pPr>
      <w:r>
        <w:t>ПОДЛЕЖАЩЕЙ МОНИТОРИНГУ</w:t>
      </w:r>
    </w:p>
    <w:p w:rsidR="00000000" w:rsidRDefault="00880C4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 от 12.03</w:t>
            </w:r>
            <w:r>
              <w:rPr>
                <w:color w:val="392C69"/>
              </w:rPr>
              <w:t xml:space="preserve">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80C4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80C48">
      <w:pPr>
        <w:pStyle w:val="ConsPlusNormal"/>
        <w:jc w:val="center"/>
      </w:pPr>
    </w:p>
    <w:p w:rsidR="00000000" w:rsidRDefault="00880C48">
      <w:pPr>
        <w:pStyle w:val="ConsPlusTitle"/>
        <w:jc w:val="center"/>
        <w:outlineLvl w:val="1"/>
      </w:pPr>
      <w:r>
        <w:t>I. Общее образование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</w:t>
      </w:r>
      <w:r>
        <w:t>цесса по образовательным программам дошкольного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в) кадровое обеспечение дошкольных образовательных организаций и оценка уровня </w:t>
      </w:r>
      <w:r>
        <w:lastRenderedPageBreak/>
        <w:t>заработной платы педагогических работников;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дошкольных образ</w:t>
      </w:r>
      <w:r>
        <w:t>овательных организаций;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</w:t>
      </w:r>
      <w:r>
        <w:t>низаций (в том числе ликвидация и реорганизация организаций, осуществляющих образовательную деятельность);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уровень доступности нач</w:t>
      </w:r>
      <w:r>
        <w:t>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</w:t>
      </w:r>
      <w:r>
        <w:t>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</w:t>
      </w:r>
      <w:r>
        <w:t>сти реализации основных общеобразовательных программ, а также оценка уровня заработной платы педагогических работников;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</w:t>
      </w:r>
      <w:r>
        <w:t>вательную деятельность в части реализации основных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результаты аттестации лиц</w:t>
      </w:r>
      <w:r>
        <w:t>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</w:t>
      </w:r>
      <w:r>
        <w:t>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lastRenderedPageBreak/>
        <w:t>з) изменение сети организаций</w:t>
      </w:r>
      <w:r>
        <w:t>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</w:t>
      </w:r>
      <w:r>
        <w:t>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Title"/>
        <w:jc w:val="center"/>
        <w:outlineLvl w:val="1"/>
      </w:pPr>
      <w:r>
        <w:t>II. Профессио</w:t>
      </w:r>
      <w:r>
        <w:t>нальное образование</w:t>
      </w: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содержание образовательной деяте</w:t>
      </w:r>
      <w:r>
        <w:t>льности и организация образовательного процесса по образовательным программам среднего профессионального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в) кадровое обеспечение профессиональных образовательных организаций и образовательных организаций высшего образования в части реализации </w:t>
      </w:r>
      <w:r>
        <w:t>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</w:t>
      </w:r>
      <w:r>
        <w:t>заций высшего образования, реализующих образовательные программы среднего профессионального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учебные и внеучебные достиже</w:t>
      </w:r>
      <w:r>
        <w:t>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</w:t>
      </w:r>
      <w:r>
        <w:t>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</w:t>
      </w:r>
      <w:r>
        <w:t>ия в части обеспечения реализации образовательных программ среднего профессионального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</w:t>
      </w:r>
      <w:r>
        <w:t>рофессионального образования (в том числе характеристика филиалов);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lastRenderedPageBreak/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</w:t>
      </w:r>
      <w:r>
        <w:t>офессионального образования.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</w:t>
      </w:r>
      <w:r>
        <w:t xml:space="preserve">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г) материально-техническое и информационное обеспечение образовательных организаций высшего образования и иных </w:t>
      </w:r>
      <w:r>
        <w:t>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учебные и вн</w:t>
      </w:r>
      <w:r>
        <w:t>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</w:t>
      </w:r>
      <w:r>
        <w:t>азовательных программ высшего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</w:t>
      </w:r>
      <w:r>
        <w:t>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</w:t>
      </w:r>
      <w:r>
        <w:t>циях, осуществляющих образовательную деятельность в части реализации образовательных программ высшего образования.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Title"/>
        <w:jc w:val="center"/>
        <w:outlineLvl w:val="1"/>
      </w:pPr>
      <w:r>
        <w:t>III. Дополнительное образование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численность населения, обучающегося</w:t>
      </w:r>
      <w:r>
        <w:t xml:space="preserve"> по дополнительным общеобразовательным программам;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</w:t>
      </w:r>
      <w:r>
        <w:lastRenderedPageBreak/>
        <w:t>дополнительным общеобразовательным программам;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</w:t>
      </w:r>
      <w:r>
        <w:t>ельность в части реализации дополнительных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изм</w:t>
      </w:r>
      <w:r>
        <w:t>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финансово-экономическая деятельность</w:t>
      </w:r>
      <w:r>
        <w:t xml:space="preserve">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</w:t>
      </w:r>
      <w:r>
        <w:t>раммы (в том числе характеристика филиалов);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учебные и в</w:t>
      </w:r>
      <w:r>
        <w:t>неучебные достижения лиц, обучающихся по программам дополнительного образования детей.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</w:t>
      </w:r>
      <w:r>
        <w:t>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</w:t>
      </w:r>
      <w:r>
        <w:t>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</w:t>
      </w:r>
      <w:r>
        <w:t>овья и инвалидами;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lastRenderedPageBreak/>
        <w:t xml:space="preserve">з) создание безопасных условий при организации образовательного процесса в организациях, </w:t>
      </w:r>
      <w:r>
        <w:t>осуществляющих образовательную деятельность в части реализации дополнительных профессиональных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6(1). Сведения о подготовк</w:t>
      </w:r>
      <w:r>
        <w:t>е государственных гражданских служащих Российской Федерации по дополнительным профессиональным программам: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образовательн</w:t>
      </w:r>
      <w:r>
        <w:t>ые технологии, используемые при реализации дополнительных профессиональных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</w:t>
      </w:r>
      <w:r>
        <w:t>ции по дополнительным профессиональным программам.</w:t>
      </w:r>
    </w:p>
    <w:p w:rsidR="00000000" w:rsidRDefault="00880C48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Title"/>
        <w:jc w:val="center"/>
        <w:outlineLvl w:val="1"/>
      </w:pPr>
      <w:r>
        <w:t>IV. Профессиональное обуч</w:t>
      </w:r>
      <w:r>
        <w:t>ение</w:t>
      </w: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</w:t>
      </w:r>
      <w:r>
        <w:t>ьного обучения;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</w:t>
      </w:r>
      <w:r>
        <w:t>льную деятельность в части реализации основных программ профессионального обучения;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</w:t>
      </w:r>
      <w:r>
        <w:t>ов организаций, осуществляющих образовательную деятельность;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</w:t>
      </w:r>
      <w:r>
        <w:t>разовательную деятельность);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lastRenderedPageBreak/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000000" w:rsidRDefault="00880C48">
      <w:pPr>
        <w:pStyle w:val="ConsPlusNormal"/>
        <w:jc w:val="center"/>
      </w:pPr>
    </w:p>
    <w:p w:rsidR="00000000" w:rsidRDefault="00880C48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участие</w:t>
      </w:r>
      <w:r>
        <w:t xml:space="preserve"> организаций различных отраслей экономики в обеспечении и осуществлении образовательной деятельности.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</w:t>
      </w:r>
      <w:r>
        <w:t>ьным образовательным программам;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</w:t>
      </w:r>
      <w:r>
        <w:t>ия и науки.</w:t>
      </w:r>
    </w:p>
    <w:p w:rsidR="00000000" w:rsidRDefault="00880C48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</w:t>
      </w:r>
      <w:r>
        <w:t>зрачности системы образования: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000000" w:rsidRDefault="00880C48">
      <w:pPr>
        <w:pStyle w:val="ConsPlusNormal"/>
        <w:spacing w:before="240"/>
        <w:ind w:firstLine="540"/>
        <w:jc w:val="both"/>
      </w:pPr>
      <w:bookmarkStart w:id="5" w:name="Par211"/>
      <w:bookmarkEnd w:id="5"/>
      <w:r>
        <w:t xml:space="preserve"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</w:t>
      </w:r>
      <w:r>
        <w:t>в указанных исследованиях и мероприятиях;</w:t>
      </w:r>
    </w:p>
    <w:p w:rsidR="00000000" w:rsidRDefault="00880C48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развитие механизмов государственн</w:t>
      </w:r>
      <w:r>
        <w:t>о-частного управления в системе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000000" w:rsidRDefault="00880C48">
      <w:pPr>
        <w:pStyle w:val="ConsPlusNormal"/>
        <w:spacing w:before="240"/>
        <w:ind w:firstLine="540"/>
        <w:jc w:val="both"/>
      </w:pPr>
      <w:bookmarkStart w:id="6" w:name="Par215"/>
      <w:bookmarkEnd w:id="6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</w:t>
      </w:r>
      <w:r>
        <w:t>вного общего и среднего общего образования;</w:t>
      </w:r>
    </w:p>
    <w:p w:rsidR="00000000" w:rsidRDefault="00880C48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е) выполнение аккредитационных по</w:t>
      </w:r>
      <w:r>
        <w:t>казателей по основным образовательным программам среднего профессионального образования;</w:t>
      </w:r>
    </w:p>
    <w:p w:rsidR="00000000" w:rsidRDefault="00880C48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</w:t>
      </w:r>
      <w:r>
        <w:t>2022 N 450)</w:t>
      </w:r>
    </w:p>
    <w:p w:rsidR="00000000" w:rsidRDefault="00880C48">
      <w:pPr>
        <w:pStyle w:val="ConsPlusNormal"/>
        <w:spacing w:before="240"/>
        <w:ind w:firstLine="540"/>
        <w:jc w:val="both"/>
      </w:pPr>
      <w:bookmarkStart w:id="7" w:name="Par219"/>
      <w:bookmarkEnd w:id="7"/>
      <w:r>
        <w:lastRenderedPageBreak/>
        <w:t>ж) выполнение аккредитационных показателей по основным образовательным программам высшего образования.</w:t>
      </w:r>
    </w:p>
    <w:p w:rsidR="00000000" w:rsidRDefault="00880C48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24.03.2022 N 450)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000000" w:rsidRDefault="00880C48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</w:t>
      </w:r>
      <w:r>
        <w:t>иализации и самореализации молодежи.</w:t>
      </w:r>
    </w:p>
    <w:p w:rsidR="00000000" w:rsidRDefault="00880C48">
      <w:pPr>
        <w:pStyle w:val="ConsPlusNormal"/>
        <w:ind w:firstLine="540"/>
        <w:jc w:val="both"/>
      </w:pPr>
    </w:p>
    <w:p w:rsidR="00000000" w:rsidRDefault="00880C48">
      <w:pPr>
        <w:pStyle w:val="ConsPlusNormal"/>
        <w:ind w:firstLine="540"/>
        <w:jc w:val="both"/>
      </w:pPr>
    </w:p>
    <w:p w:rsidR="00880C48" w:rsidRDefault="00880C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80C48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48" w:rsidRDefault="00880C48">
      <w:pPr>
        <w:spacing w:after="0" w:line="240" w:lineRule="auto"/>
      </w:pPr>
      <w:r>
        <w:separator/>
      </w:r>
    </w:p>
  </w:endnote>
  <w:endnote w:type="continuationSeparator" w:id="0">
    <w:p w:rsidR="00880C48" w:rsidRDefault="00880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0C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C4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C48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C4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F1E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1EE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F1E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F1EE1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80C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48" w:rsidRDefault="00880C48">
      <w:pPr>
        <w:spacing w:after="0" w:line="240" w:lineRule="auto"/>
      </w:pPr>
      <w:r>
        <w:separator/>
      </w:r>
    </w:p>
  </w:footnote>
  <w:footnote w:type="continuationSeparator" w:id="0">
    <w:p w:rsidR="00880C48" w:rsidRDefault="00880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C4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80C4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00000" w:rsidRDefault="00880C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80C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E1"/>
    <w:rsid w:val="003F1EE1"/>
    <w:rsid w:val="008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B253B4-2865-4F8B-80DD-4D4AC7D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6746</Words>
  <Characters>38456</Characters>
  <Application>Microsoft Office Word</Application>
  <DocSecurity>2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vt:lpstr>
    </vt:vector>
  </TitlesOfParts>
  <Company>КонсультантПлюс Версия 4022.00.55</Company>
  <LinksUpToDate>false</LinksUpToDate>
  <CharactersWithSpaces>45112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subject/>
  <dc:creator>Sozvezdie19</dc:creator>
  <cp:keywords/>
  <dc:description/>
  <cp:lastModifiedBy>Sozvezdie19</cp:lastModifiedBy>
  <cp:revision>2</cp:revision>
  <dcterms:created xsi:type="dcterms:W3CDTF">2023-09-14T08:38:00Z</dcterms:created>
  <dcterms:modified xsi:type="dcterms:W3CDTF">2023-09-14T08:38:00Z</dcterms:modified>
</cp:coreProperties>
</file>